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891" w:rsidRPr="00A6445A" w:rsidRDefault="00FF6B93" w:rsidP="00A6445A">
      <w:pPr>
        <w:spacing w:after="0" w:line="360" w:lineRule="auto"/>
        <w:jc w:val="both"/>
        <w:rPr>
          <w:rFonts w:ascii="Book Antiqua" w:hAnsi="Book Antiqua"/>
        </w:rPr>
      </w:pPr>
      <w:r w:rsidRPr="00A6445A">
        <w:rPr>
          <w:rFonts w:ascii="Book Antiqua" w:hAnsi="Book Antiqua"/>
        </w:rPr>
        <w:t>Excelentíssimo Senhor</w:t>
      </w:r>
    </w:p>
    <w:p w:rsidR="00FF6B93" w:rsidRPr="00A6445A" w:rsidRDefault="00FF6B93" w:rsidP="00A6445A">
      <w:pPr>
        <w:spacing w:after="0" w:line="360" w:lineRule="auto"/>
        <w:jc w:val="both"/>
        <w:rPr>
          <w:rFonts w:ascii="Book Antiqua" w:hAnsi="Book Antiqua"/>
        </w:rPr>
      </w:pPr>
      <w:proofErr w:type="gramStart"/>
      <w:r w:rsidRPr="00A6445A">
        <w:rPr>
          <w:rFonts w:ascii="Book Antiqua" w:hAnsi="Book Antiqua"/>
        </w:rPr>
        <w:t>Doutor Promotor</w:t>
      </w:r>
      <w:proofErr w:type="gramEnd"/>
      <w:r w:rsidRPr="00A6445A">
        <w:rPr>
          <w:rFonts w:ascii="Book Antiqua" w:hAnsi="Book Antiqua"/>
        </w:rPr>
        <w:t xml:space="preserve"> de Justiça</w:t>
      </w:r>
    </w:p>
    <w:p w:rsidR="00FF6B93" w:rsidRPr="00A6445A" w:rsidRDefault="00FF6B93" w:rsidP="00A6445A">
      <w:pPr>
        <w:spacing w:after="0" w:line="360" w:lineRule="auto"/>
        <w:jc w:val="both"/>
        <w:rPr>
          <w:rFonts w:ascii="Book Antiqua" w:hAnsi="Book Antiqua"/>
        </w:rPr>
      </w:pPr>
      <w:r w:rsidRPr="00A6445A">
        <w:rPr>
          <w:rFonts w:ascii="Book Antiqua" w:hAnsi="Book Antiqua"/>
        </w:rPr>
        <w:t>Comarca de Taió – Santa Catarina</w:t>
      </w:r>
    </w:p>
    <w:p w:rsidR="00FF6B93" w:rsidRPr="00A6445A" w:rsidRDefault="00FF6B93" w:rsidP="00A6445A">
      <w:pPr>
        <w:spacing w:after="0" w:line="360" w:lineRule="auto"/>
        <w:jc w:val="both"/>
        <w:rPr>
          <w:rFonts w:ascii="Book Antiqua" w:hAnsi="Book Antiqua"/>
        </w:rPr>
      </w:pPr>
    </w:p>
    <w:p w:rsidR="00FF6B93" w:rsidRPr="00A6445A" w:rsidRDefault="00FF6B93" w:rsidP="00A6445A">
      <w:pPr>
        <w:spacing w:after="0" w:line="360" w:lineRule="auto"/>
        <w:jc w:val="both"/>
        <w:rPr>
          <w:rFonts w:ascii="Book Antiqua" w:hAnsi="Book Antiqua"/>
        </w:rPr>
      </w:pPr>
    </w:p>
    <w:p w:rsidR="00FF6B93" w:rsidRPr="00A6445A" w:rsidRDefault="00FF6B93" w:rsidP="00A6445A">
      <w:pPr>
        <w:spacing w:after="0" w:line="360" w:lineRule="auto"/>
        <w:jc w:val="both"/>
        <w:rPr>
          <w:rFonts w:ascii="Book Antiqua" w:hAnsi="Book Antiqua"/>
        </w:rPr>
      </w:pPr>
    </w:p>
    <w:p w:rsidR="00FF6B93" w:rsidRPr="00A6445A" w:rsidRDefault="00FF6B93" w:rsidP="00A6445A">
      <w:pPr>
        <w:spacing w:after="0" w:line="360" w:lineRule="auto"/>
        <w:jc w:val="both"/>
        <w:rPr>
          <w:rFonts w:ascii="Book Antiqua" w:hAnsi="Book Antiqua"/>
        </w:rPr>
      </w:pPr>
    </w:p>
    <w:p w:rsidR="00FF6B93" w:rsidRPr="00A6445A" w:rsidRDefault="00FF6B93" w:rsidP="00A6445A">
      <w:pPr>
        <w:spacing w:after="0" w:line="360" w:lineRule="auto"/>
        <w:ind w:firstLine="708"/>
        <w:jc w:val="both"/>
        <w:rPr>
          <w:rFonts w:ascii="Book Antiqua" w:hAnsi="Book Antiqua"/>
        </w:rPr>
      </w:pPr>
      <w:r w:rsidRPr="00A6445A">
        <w:rPr>
          <w:rFonts w:ascii="Book Antiqua" w:hAnsi="Book Antiqua"/>
        </w:rPr>
        <w:t xml:space="preserve">EDER CEOLA, brasileiro, maior, inscrito no CPF n° </w:t>
      </w:r>
      <w:r w:rsidR="004B6514">
        <w:rPr>
          <w:rFonts w:ascii="Book Antiqua" w:hAnsi="Book Antiqua"/>
        </w:rPr>
        <w:t>008.835.359-12, RG n°</w:t>
      </w:r>
      <w:proofErr w:type="gramStart"/>
      <w:r w:rsidR="00E97A4C">
        <w:rPr>
          <w:rFonts w:ascii="Book Antiqua" w:hAnsi="Book Antiqua"/>
        </w:rPr>
        <w:t>4347616</w:t>
      </w:r>
      <w:bookmarkStart w:id="0" w:name="_GoBack"/>
      <w:bookmarkEnd w:id="0"/>
      <w:r w:rsidR="004B6514">
        <w:rPr>
          <w:rFonts w:ascii="Book Antiqua" w:hAnsi="Book Antiqua"/>
        </w:rPr>
        <w:t xml:space="preserve"> </w:t>
      </w:r>
      <w:r w:rsidRPr="00A6445A">
        <w:rPr>
          <w:rFonts w:ascii="Book Antiqua" w:hAnsi="Book Antiqua"/>
        </w:rPr>
        <w:t xml:space="preserve"> e</w:t>
      </w:r>
      <w:proofErr w:type="gramEnd"/>
      <w:r w:rsidRPr="00A6445A">
        <w:rPr>
          <w:rFonts w:ascii="Book Antiqua" w:hAnsi="Book Antiqua"/>
        </w:rPr>
        <w:t xml:space="preserve"> Título de Eleitor n° </w:t>
      </w:r>
      <w:r w:rsidR="00E97A4C">
        <w:rPr>
          <w:rFonts w:ascii="Book Antiqua" w:hAnsi="Book Antiqua"/>
        </w:rPr>
        <w:t>042481150957</w:t>
      </w:r>
      <w:r w:rsidRPr="00A6445A">
        <w:rPr>
          <w:rFonts w:ascii="Book Antiqua" w:hAnsi="Book Antiqua"/>
        </w:rPr>
        <w:t xml:space="preserve">, com endereço na Rua Coronel </w:t>
      </w:r>
      <w:proofErr w:type="spellStart"/>
      <w:r w:rsidRPr="00A6445A">
        <w:rPr>
          <w:rFonts w:ascii="Book Antiqua" w:hAnsi="Book Antiqua"/>
        </w:rPr>
        <w:t>Feddersen</w:t>
      </w:r>
      <w:proofErr w:type="spellEnd"/>
      <w:r w:rsidRPr="00A6445A">
        <w:rPr>
          <w:rFonts w:ascii="Book Antiqua" w:hAnsi="Book Antiqua"/>
        </w:rPr>
        <w:t xml:space="preserve">, 1640, Bairro Centro, Taió, Santa Catarina, podendo ser contatado pelo </w:t>
      </w:r>
      <w:proofErr w:type="spellStart"/>
      <w:r w:rsidRPr="00A6445A">
        <w:rPr>
          <w:rFonts w:ascii="Book Antiqua" w:hAnsi="Book Antiqua"/>
        </w:rPr>
        <w:t>whatsapp</w:t>
      </w:r>
      <w:proofErr w:type="spellEnd"/>
      <w:r w:rsidRPr="00A6445A">
        <w:rPr>
          <w:rFonts w:ascii="Book Antiqua" w:hAnsi="Book Antiqua"/>
        </w:rPr>
        <w:t xml:space="preserve"> (47) 99609-6243, neste ato representando os munícipes taioenses por mandato eletivo (VEREADOR – 2020/2023), venho à presença de Vossa Excelência para expor e requerer as providências na ordem a seguir delineada:</w:t>
      </w:r>
    </w:p>
    <w:p w:rsidR="00FF6B93" w:rsidRPr="00A6445A" w:rsidRDefault="00FF6B93" w:rsidP="00A6445A">
      <w:pPr>
        <w:spacing w:after="0" w:line="360" w:lineRule="auto"/>
        <w:jc w:val="both"/>
        <w:rPr>
          <w:rFonts w:ascii="Book Antiqua" w:hAnsi="Book Antiqua"/>
        </w:rPr>
      </w:pPr>
    </w:p>
    <w:p w:rsidR="00BE4F9A" w:rsidRPr="00A6445A" w:rsidRDefault="00BE4F9A" w:rsidP="00A6445A">
      <w:pPr>
        <w:spacing w:after="0" w:line="360" w:lineRule="auto"/>
        <w:ind w:firstLine="708"/>
        <w:jc w:val="both"/>
        <w:rPr>
          <w:rFonts w:ascii="Book Antiqua" w:hAnsi="Book Antiqua"/>
        </w:rPr>
      </w:pPr>
      <w:r w:rsidRPr="00A6445A">
        <w:rPr>
          <w:rFonts w:ascii="Book Antiqua" w:hAnsi="Book Antiqua"/>
        </w:rPr>
        <w:t xml:space="preserve">No exercício da vereação, além das proposições, discussões e elaboração das leis municipais e demais atos de competência da Câmara de Vereadores, venho envidando esforços diários na fiscalização dos atos do Executivo, sempre nos limites das atribuições que me são conferidas pela Constituição Federal, pela Constituição Estadual, Lei Orgânica Municipal e Regimento Interno da Câmara de Vereadores. </w:t>
      </w:r>
    </w:p>
    <w:p w:rsidR="00BE4F9A" w:rsidRPr="00A6445A" w:rsidRDefault="00BE4F9A" w:rsidP="00A6445A">
      <w:pPr>
        <w:spacing w:after="0" w:line="360" w:lineRule="auto"/>
        <w:jc w:val="both"/>
        <w:rPr>
          <w:rFonts w:ascii="Book Antiqua" w:hAnsi="Book Antiqua"/>
        </w:rPr>
      </w:pPr>
    </w:p>
    <w:p w:rsidR="009C5EC2" w:rsidRPr="00A6445A" w:rsidRDefault="00BE4F9A" w:rsidP="00A6445A">
      <w:pPr>
        <w:spacing w:after="0" w:line="360" w:lineRule="auto"/>
        <w:ind w:firstLine="708"/>
        <w:jc w:val="both"/>
        <w:rPr>
          <w:rFonts w:ascii="Book Antiqua" w:hAnsi="Book Antiqua"/>
        </w:rPr>
      </w:pPr>
      <w:r w:rsidRPr="00A6445A">
        <w:rPr>
          <w:rFonts w:ascii="Book Antiqua" w:hAnsi="Book Antiqua"/>
        </w:rPr>
        <w:t xml:space="preserve">Não obstante todas as irregularidades </w:t>
      </w:r>
      <w:r w:rsidR="0025446B" w:rsidRPr="00A6445A">
        <w:rPr>
          <w:rFonts w:ascii="Book Antiqua" w:hAnsi="Book Antiqua"/>
        </w:rPr>
        <w:t xml:space="preserve">já apontadas por mim durante a gestão na qual ocupo o cargo de Vereador, algumas já sanadas e outras ainda em processo de aperfeiçoamento, mais recentemente estive engajado na fiscalização dos serviços realizados pela secretaria de saúde municipal, o que acabou culminando no levantamento de alguns dados assustadores e que vem resultando em ataques pessoais da Secretária de Saúde ROZI TEREZINHA DE SOUZA contra a minha pessoa, todavia que não me impediram de continuar trilhando o caminho da verdade e da constante busca </w:t>
      </w:r>
      <w:r w:rsidR="009C5EC2" w:rsidRPr="00A6445A">
        <w:rPr>
          <w:rFonts w:ascii="Book Antiqua" w:hAnsi="Book Antiqua"/>
        </w:rPr>
        <w:t xml:space="preserve">à aplicação dos princípios da eficiência e da legalidade sobre os atos administrativos desenvolvidos pelo Poder Executivo da administração pública municipal. </w:t>
      </w:r>
    </w:p>
    <w:p w:rsidR="009C5EC2" w:rsidRPr="00A6445A" w:rsidRDefault="009C5EC2" w:rsidP="00A6445A">
      <w:pPr>
        <w:spacing w:after="0" w:line="360" w:lineRule="auto"/>
        <w:jc w:val="both"/>
        <w:rPr>
          <w:rFonts w:ascii="Book Antiqua" w:hAnsi="Book Antiqua"/>
        </w:rPr>
      </w:pPr>
    </w:p>
    <w:p w:rsidR="009C5EC2" w:rsidRPr="00A6445A" w:rsidRDefault="009C5EC2" w:rsidP="00A6445A">
      <w:pPr>
        <w:spacing w:after="0" w:line="360" w:lineRule="auto"/>
        <w:ind w:firstLine="708"/>
        <w:jc w:val="both"/>
        <w:rPr>
          <w:rFonts w:ascii="Book Antiqua" w:hAnsi="Book Antiqua"/>
        </w:rPr>
      </w:pPr>
      <w:r w:rsidRPr="00A6445A">
        <w:rPr>
          <w:rFonts w:ascii="Book Antiqua" w:hAnsi="Book Antiqua"/>
        </w:rPr>
        <w:t xml:space="preserve">Ocorre que, não bastassem os reiterados requerimentos verbais realizados pelos Vereadores à Secretária de Saúde Municipal solicitando informações sobre os casos que estão sendo objeto de fiscalização, nenhum deles foi atendido, tendo o Presidente da </w:t>
      </w:r>
      <w:r w:rsidRPr="00A6445A">
        <w:rPr>
          <w:rFonts w:ascii="Book Antiqua" w:hAnsi="Book Antiqua"/>
        </w:rPr>
        <w:lastRenderedPageBreak/>
        <w:t>Câmara de Vereadores formalizado um requerimento (Ofício n. 22/22) que, de forma surpreendente, foi assim respondido mediante a resposta encaminhada através do Ofício n. SMS/132/2022 datado de 08 de abril de 2022:</w:t>
      </w:r>
    </w:p>
    <w:p w:rsidR="009C5EC2" w:rsidRPr="00A6445A" w:rsidRDefault="009C5EC2" w:rsidP="00A6445A">
      <w:pPr>
        <w:spacing w:after="0" w:line="360" w:lineRule="auto"/>
        <w:jc w:val="both"/>
        <w:rPr>
          <w:rFonts w:ascii="Book Antiqua" w:hAnsi="Book Antiqua"/>
        </w:rPr>
      </w:pPr>
    </w:p>
    <w:p w:rsidR="009C5EC2" w:rsidRPr="00A6445A" w:rsidRDefault="009C5EC2" w:rsidP="00A6445A">
      <w:pPr>
        <w:spacing w:after="0" w:line="360" w:lineRule="auto"/>
        <w:ind w:left="2124"/>
        <w:jc w:val="both"/>
        <w:rPr>
          <w:rFonts w:ascii="Book Antiqua" w:hAnsi="Book Antiqua"/>
        </w:rPr>
      </w:pPr>
      <w:r w:rsidRPr="00A6445A">
        <w:rPr>
          <w:rFonts w:ascii="Book Antiqua" w:hAnsi="Book Antiqua"/>
        </w:rPr>
        <w:t xml:space="preserve">“[...] em função do tempo e número de cópias, disponibilizará todo o material solicitado para ser conferido junto ao setor responsável, mas que se torna inviável a realização de </w:t>
      </w:r>
      <w:proofErr w:type="gramStart"/>
      <w:r w:rsidRPr="00A6445A">
        <w:rPr>
          <w:rFonts w:ascii="Book Antiqua" w:hAnsi="Book Antiqua"/>
        </w:rPr>
        <w:t>cópias.”</w:t>
      </w:r>
      <w:proofErr w:type="gramEnd"/>
      <w:r w:rsidRPr="00A6445A">
        <w:rPr>
          <w:rFonts w:ascii="Book Antiqua" w:hAnsi="Book Antiqua"/>
        </w:rPr>
        <w:t xml:space="preserve"> </w:t>
      </w:r>
    </w:p>
    <w:p w:rsidR="009C5EC2" w:rsidRPr="00A6445A" w:rsidRDefault="009C5EC2" w:rsidP="00A6445A">
      <w:pPr>
        <w:spacing w:after="0" w:line="360" w:lineRule="auto"/>
        <w:jc w:val="both"/>
        <w:rPr>
          <w:rFonts w:ascii="Book Antiqua" w:hAnsi="Book Antiqua"/>
        </w:rPr>
      </w:pPr>
    </w:p>
    <w:p w:rsidR="004B6514" w:rsidRPr="004B6514" w:rsidRDefault="009C5EC2" w:rsidP="004B6514">
      <w:pPr>
        <w:spacing w:after="0" w:line="360" w:lineRule="auto"/>
        <w:ind w:firstLine="708"/>
        <w:jc w:val="both"/>
        <w:rPr>
          <w:rFonts w:ascii="Book Antiqua" w:hAnsi="Book Antiqua"/>
        </w:rPr>
      </w:pPr>
      <w:r w:rsidRPr="00A6445A">
        <w:rPr>
          <w:rFonts w:ascii="Book Antiqua" w:hAnsi="Book Antiqua"/>
        </w:rPr>
        <w:t>A resistência contumaz da Secretária de Saúde em fornecer aos Vereadores informações e documentos para a fiscalização de atos praticados naquela secretaria – o que, aliás, é função precípua dos Vereadores – veio recentemente acompanhada de uma manifestação realizada por ela junto à Tribuna da Câmara de Vereadores onde a mesma, ao ser questionada quanto ao número de atendimentos realizados pelo médico KLEBER REINTER (mais de 14.000 num ano), respondeu que o fornecimento de receitas médicas é equiparada à consulta médica e, portanto, justificaria o alto número de atendimentos diários a cada um minuto</w:t>
      </w:r>
      <w:r w:rsidR="004B6514">
        <w:rPr>
          <w:rFonts w:ascii="Book Antiqua" w:hAnsi="Book Antiqua"/>
        </w:rPr>
        <w:t xml:space="preserve">. </w:t>
      </w:r>
      <w:hyperlink r:id="rId5" w:history="1">
        <w:r w:rsidR="004B6514" w:rsidRPr="004B6514">
          <w:rPr>
            <w:rStyle w:val="Hyperlink"/>
            <w:rFonts w:ascii="Book Antiqua" w:hAnsi="Book Antiqua"/>
          </w:rPr>
          <w:t>https://altovaleagora.com.br/videos-briga-entre-vereador-e-secretaria-revela-escandalo-na-saude-que-deve-chegar-ao-mp/</w:t>
        </w:r>
      </w:hyperlink>
    </w:p>
    <w:p w:rsidR="004B6514" w:rsidRPr="004B6514" w:rsidRDefault="004B6514" w:rsidP="004B6514">
      <w:pPr>
        <w:spacing w:after="0" w:line="360" w:lineRule="auto"/>
        <w:ind w:firstLine="708"/>
        <w:jc w:val="both"/>
        <w:rPr>
          <w:rFonts w:ascii="Book Antiqua" w:hAnsi="Book Antiqua"/>
        </w:rPr>
      </w:pPr>
      <w:hyperlink r:id="rId6" w:history="1">
        <w:r w:rsidRPr="004B6514">
          <w:rPr>
            <w:rStyle w:val="Hyperlink"/>
            <w:rFonts w:ascii="Book Antiqua" w:hAnsi="Book Antiqua"/>
          </w:rPr>
          <w:t>https://altovaleagora.com.br/exclusivo-confissao-de-irregularidade-grave-complica-secretaria-medico-e-prefeito-de-taio/</w:t>
        </w:r>
      </w:hyperlink>
    </w:p>
    <w:p w:rsidR="004B6514" w:rsidRPr="004B6514" w:rsidRDefault="004B6514" w:rsidP="004B6514">
      <w:pPr>
        <w:spacing w:after="0" w:line="360" w:lineRule="auto"/>
        <w:ind w:firstLine="708"/>
        <w:jc w:val="both"/>
        <w:rPr>
          <w:rFonts w:ascii="Book Antiqua" w:hAnsi="Book Antiqua"/>
        </w:rPr>
      </w:pPr>
      <w:hyperlink r:id="rId7" w:history="1">
        <w:r w:rsidRPr="004B6514">
          <w:rPr>
            <w:rStyle w:val="Hyperlink"/>
            <w:rFonts w:ascii="Book Antiqua" w:hAnsi="Book Antiqua"/>
          </w:rPr>
          <w:t>https://altovaleagora.com.br/secretaria-obstrui-investigacao-na-saude-e-atrasa-denuncia-de-suspeita-grave-ao-mp-acusa-vereador/</w:t>
        </w:r>
      </w:hyperlink>
    </w:p>
    <w:p w:rsidR="009C5EC2" w:rsidRPr="00A6445A" w:rsidRDefault="004B6514" w:rsidP="00A6445A">
      <w:pPr>
        <w:spacing w:after="0" w:line="360" w:lineRule="auto"/>
        <w:ind w:firstLine="708"/>
        <w:jc w:val="both"/>
        <w:rPr>
          <w:rFonts w:ascii="Book Antiqua" w:hAnsi="Book Antiqua"/>
        </w:rPr>
      </w:pPr>
      <w:r w:rsidRPr="004B6514">
        <w:rPr>
          <w:rFonts w:ascii="Book Antiqua" w:hAnsi="Book Antiqua"/>
        </w:rPr>
        <w:t xml:space="preserve"> </w:t>
      </w:r>
      <w:r w:rsidR="009C5EC2" w:rsidRPr="00A6445A">
        <w:rPr>
          <w:rFonts w:ascii="Book Antiqua" w:hAnsi="Book Antiqua"/>
        </w:rPr>
        <w:t xml:space="preserve">Vale destacar, Excelência, que o servidor KLEBER REINTERT recebeu no ano de </w:t>
      </w:r>
      <w:r>
        <w:rPr>
          <w:rFonts w:ascii="Book Antiqua" w:hAnsi="Book Antiqua"/>
        </w:rPr>
        <w:t>2018</w:t>
      </w:r>
      <w:r w:rsidR="00C756ED">
        <w:rPr>
          <w:rFonts w:ascii="Book Antiqua" w:hAnsi="Book Antiqua"/>
        </w:rPr>
        <w:t xml:space="preserve"> – o valor de R$70.000,00(Setenta mil reais)</w:t>
      </w:r>
      <w:r w:rsidR="009C5EC2" w:rsidRPr="00A6445A">
        <w:rPr>
          <w:rFonts w:ascii="Book Antiqua" w:hAnsi="Book Antiqua"/>
        </w:rPr>
        <w:t>,</w:t>
      </w:r>
      <w:r w:rsidR="00C756ED">
        <w:rPr>
          <w:rFonts w:ascii="Book Antiqua" w:hAnsi="Book Antiqua"/>
        </w:rPr>
        <w:t xml:space="preserve"> 2019 – R$60.000,00(sessenta mil reais)</w:t>
      </w:r>
      <w:r w:rsidR="009C5EC2" w:rsidRPr="00A6445A">
        <w:rPr>
          <w:rFonts w:ascii="Book Antiqua" w:hAnsi="Book Antiqua"/>
        </w:rPr>
        <w:t>,</w:t>
      </w:r>
      <w:r w:rsidR="00C756ED">
        <w:rPr>
          <w:rFonts w:ascii="Book Antiqua" w:hAnsi="Book Antiqua"/>
        </w:rPr>
        <w:t xml:space="preserve"> 2020 – R$338.200,00(trezentos e trinta e oito mil e duzentos reais), 2021 – R$546.800,00(quinhentos e quarenta e seis mil e oitocentos reais) e no ano de 2022, até o atual momento, R$228.370,00(duzentos e vinte  e oito mil e trezentos reais)</w:t>
      </w:r>
      <w:r w:rsidR="009C5EC2" w:rsidRPr="00A6445A">
        <w:rPr>
          <w:rFonts w:ascii="Book Antiqua" w:hAnsi="Book Antiqua"/>
        </w:rPr>
        <w:t xml:space="preserve"> enquanto os demais médicos, para o exercício da mesma função, receberam em média R$</w:t>
      </w:r>
      <w:r w:rsidR="00E02893" w:rsidRPr="00E02893">
        <w:rPr>
          <w:rFonts w:ascii="Book Antiqua" w:hAnsi="Book Antiqua"/>
        </w:rPr>
        <w:t>13.385,27</w:t>
      </w:r>
      <w:r w:rsidR="00E02893">
        <w:rPr>
          <w:rFonts w:ascii="Book Antiqua" w:hAnsi="Book Antiqua"/>
        </w:rPr>
        <w:t>(treze mil, trezentos e oitenta e cinco reais e vinte e sete centavos) por mês</w:t>
      </w:r>
      <w:r w:rsidR="009C5EC2" w:rsidRPr="00A6445A">
        <w:rPr>
          <w:rFonts w:ascii="Book Antiqua" w:hAnsi="Book Antiqua"/>
        </w:rPr>
        <w:t xml:space="preserve">, o que chamou atenção do Vereador </w:t>
      </w:r>
      <w:r w:rsidR="00081467" w:rsidRPr="00A6445A">
        <w:rPr>
          <w:rFonts w:ascii="Book Antiqua" w:hAnsi="Book Antiqua"/>
        </w:rPr>
        <w:t>para justificar o presente encaminhamento à Promotoria de Justiça da Comarca de Taió</w:t>
      </w:r>
      <w:r w:rsidR="009C5EC2" w:rsidRPr="00A6445A">
        <w:rPr>
          <w:rFonts w:ascii="Book Antiqua" w:hAnsi="Book Antiqua"/>
        </w:rPr>
        <w:t>.</w:t>
      </w:r>
    </w:p>
    <w:p w:rsidR="00081467" w:rsidRPr="00A6445A" w:rsidRDefault="00081467" w:rsidP="00A6445A">
      <w:pPr>
        <w:spacing w:after="0" w:line="360" w:lineRule="auto"/>
        <w:jc w:val="both"/>
        <w:rPr>
          <w:rFonts w:ascii="Book Antiqua" w:hAnsi="Book Antiqua"/>
        </w:rPr>
      </w:pPr>
    </w:p>
    <w:p w:rsidR="00081467" w:rsidRPr="00A6445A" w:rsidRDefault="00081467" w:rsidP="00A6445A">
      <w:pPr>
        <w:spacing w:after="0" w:line="360" w:lineRule="auto"/>
        <w:ind w:firstLine="708"/>
        <w:jc w:val="both"/>
        <w:rPr>
          <w:rFonts w:ascii="Book Antiqua" w:hAnsi="Book Antiqua"/>
        </w:rPr>
      </w:pPr>
      <w:r w:rsidRPr="00A6445A">
        <w:rPr>
          <w:rFonts w:ascii="Book Antiqua" w:hAnsi="Book Antiqua"/>
        </w:rPr>
        <w:t xml:space="preserve">O que vem sendo constatado durante a fiscalização que venho realizando na pasta da Secretaria de Saúde do Município de Taió é a utilização de padrões não condizentes com as normais legais aplicáveis aos atendimentos médicos, tanto pelo </w:t>
      </w:r>
      <w:r w:rsidRPr="00A6445A">
        <w:rPr>
          <w:rFonts w:ascii="Book Antiqua" w:hAnsi="Book Antiqua"/>
        </w:rPr>
        <w:lastRenderedPageBreak/>
        <w:t>Conselho Federal de Medicina como pela legislação atinente ao exercício da profissão, o que, salvo melhor juízo, se equipara a um procedimento de “venda de receitas médicas”.</w:t>
      </w:r>
    </w:p>
    <w:p w:rsidR="00081467" w:rsidRPr="00A6445A" w:rsidRDefault="00081467" w:rsidP="00A6445A">
      <w:pPr>
        <w:spacing w:after="0" w:line="360" w:lineRule="auto"/>
        <w:jc w:val="both"/>
        <w:rPr>
          <w:rFonts w:ascii="Book Antiqua" w:hAnsi="Book Antiqua"/>
        </w:rPr>
      </w:pPr>
    </w:p>
    <w:p w:rsidR="00A6445A" w:rsidRPr="00A6445A" w:rsidRDefault="00081467" w:rsidP="00A6445A">
      <w:pPr>
        <w:spacing w:after="0" w:line="360" w:lineRule="auto"/>
        <w:ind w:firstLine="708"/>
        <w:jc w:val="both"/>
        <w:rPr>
          <w:rFonts w:ascii="Book Antiqua" w:hAnsi="Book Antiqua"/>
        </w:rPr>
      </w:pPr>
      <w:r w:rsidRPr="00A6445A">
        <w:rPr>
          <w:rFonts w:ascii="Book Antiqua" w:hAnsi="Book Antiqua"/>
        </w:rPr>
        <w:t xml:space="preserve">A par disso, as altíssimas verbas públicas que vem sendo aplicadas de maneira historicamente desproporcional em favor do médico KLEBER REINERT desafiam até mesmo os especialistas em saúde pública </w:t>
      </w:r>
      <w:r w:rsidR="00A6445A" w:rsidRPr="00A6445A">
        <w:rPr>
          <w:rFonts w:ascii="Book Antiqua" w:hAnsi="Book Antiqua"/>
        </w:rPr>
        <w:t xml:space="preserve">que trabalham há muitos anos nesta área e que, data vênia, sugerem o mau uso do dinheiro público e a suposta prática de atos irregulares – e até ilegais – sob as ordens da Secretária de Saúde Municipal. </w:t>
      </w:r>
    </w:p>
    <w:p w:rsidR="00A6445A" w:rsidRPr="00A6445A" w:rsidRDefault="00A6445A" w:rsidP="00A6445A">
      <w:pPr>
        <w:spacing w:after="0" w:line="360" w:lineRule="auto"/>
        <w:jc w:val="both"/>
        <w:rPr>
          <w:rFonts w:ascii="Book Antiqua" w:hAnsi="Book Antiqua"/>
        </w:rPr>
      </w:pPr>
    </w:p>
    <w:p w:rsidR="00A6445A" w:rsidRPr="00A6445A" w:rsidRDefault="00A6445A" w:rsidP="00A6445A">
      <w:pPr>
        <w:spacing w:after="0" w:line="360" w:lineRule="auto"/>
        <w:ind w:firstLine="708"/>
        <w:jc w:val="both"/>
        <w:rPr>
          <w:rFonts w:ascii="Book Antiqua" w:hAnsi="Book Antiqua"/>
        </w:rPr>
      </w:pPr>
      <w:r w:rsidRPr="00A6445A">
        <w:rPr>
          <w:rFonts w:ascii="Book Antiqua" w:hAnsi="Book Antiqua"/>
        </w:rPr>
        <w:t>Com efeito, considerando a legitimidade ativa do Ministério Público na proteção do patrimônio público, na preservação da saúde pública e na tutela de direitos difusos, coletivos e até mesmo individuais, dependendo do caso, requer à Vossa Excelência seja determinada a instauração de Notícia de Fato ou, caso entenda possível desde já, Inquérito Civil Administrativo para a apuração dos fatos acima relatados, colocando-me à disposição como cooperador do Poder Judiciário para informações complementares e demais providências.</w:t>
      </w:r>
    </w:p>
    <w:p w:rsidR="00A6445A" w:rsidRPr="00A6445A" w:rsidRDefault="00A6445A" w:rsidP="00A6445A">
      <w:pPr>
        <w:spacing w:after="0" w:line="360" w:lineRule="auto"/>
        <w:jc w:val="both"/>
        <w:rPr>
          <w:rFonts w:ascii="Book Antiqua" w:hAnsi="Book Antiqua"/>
        </w:rPr>
      </w:pPr>
    </w:p>
    <w:p w:rsidR="00A6445A" w:rsidRPr="00A6445A" w:rsidRDefault="00A6445A" w:rsidP="00A6445A">
      <w:pPr>
        <w:spacing w:after="0" w:line="360" w:lineRule="auto"/>
        <w:ind w:firstLine="708"/>
        <w:jc w:val="both"/>
        <w:rPr>
          <w:rFonts w:ascii="Book Antiqua" w:hAnsi="Book Antiqua"/>
        </w:rPr>
      </w:pPr>
      <w:r w:rsidRPr="00A6445A">
        <w:rPr>
          <w:rFonts w:ascii="Book Antiqua" w:hAnsi="Book Antiqua"/>
        </w:rPr>
        <w:t xml:space="preserve">Nestes termos peço deferimento. </w:t>
      </w:r>
    </w:p>
    <w:p w:rsidR="00A6445A" w:rsidRPr="00A6445A" w:rsidRDefault="00A6445A" w:rsidP="00A6445A">
      <w:pPr>
        <w:spacing w:after="0" w:line="360" w:lineRule="auto"/>
        <w:jc w:val="both"/>
        <w:rPr>
          <w:rFonts w:ascii="Book Antiqua" w:hAnsi="Book Antiqua"/>
        </w:rPr>
      </w:pPr>
    </w:p>
    <w:p w:rsidR="00A6445A" w:rsidRPr="00A6445A" w:rsidRDefault="00E02893" w:rsidP="00A6445A">
      <w:pPr>
        <w:spacing w:after="0" w:line="360" w:lineRule="auto"/>
        <w:ind w:firstLine="708"/>
        <w:jc w:val="both"/>
        <w:rPr>
          <w:rFonts w:ascii="Book Antiqua" w:hAnsi="Book Antiqua"/>
        </w:rPr>
      </w:pPr>
      <w:r>
        <w:rPr>
          <w:rFonts w:ascii="Book Antiqua" w:hAnsi="Book Antiqua"/>
        </w:rPr>
        <w:t>Taió, 12</w:t>
      </w:r>
      <w:r w:rsidR="00A6445A" w:rsidRPr="00A6445A">
        <w:rPr>
          <w:rFonts w:ascii="Book Antiqua" w:hAnsi="Book Antiqua"/>
        </w:rPr>
        <w:t xml:space="preserve"> de maio de 2022.</w:t>
      </w:r>
    </w:p>
    <w:p w:rsidR="00A6445A" w:rsidRPr="00A6445A" w:rsidRDefault="00A6445A" w:rsidP="00A6445A">
      <w:pPr>
        <w:spacing w:after="0" w:line="360" w:lineRule="auto"/>
        <w:jc w:val="both"/>
        <w:rPr>
          <w:rFonts w:ascii="Book Antiqua" w:hAnsi="Book Antiqua"/>
        </w:rPr>
      </w:pPr>
    </w:p>
    <w:p w:rsidR="00A6445A" w:rsidRDefault="00A6445A" w:rsidP="00A6445A">
      <w:pPr>
        <w:spacing w:after="0" w:line="360" w:lineRule="auto"/>
        <w:jc w:val="center"/>
        <w:rPr>
          <w:rFonts w:ascii="Book Antiqua" w:hAnsi="Book Antiqua"/>
        </w:rPr>
      </w:pPr>
    </w:p>
    <w:p w:rsidR="00081467" w:rsidRPr="00A6445A" w:rsidRDefault="00A6445A" w:rsidP="00A6445A">
      <w:pPr>
        <w:spacing w:after="0" w:line="360" w:lineRule="auto"/>
        <w:jc w:val="center"/>
        <w:rPr>
          <w:rFonts w:ascii="Book Antiqua" w:hAnsi="Book Antiqua"/>
        </w:rPr>
      </w:pPr>
      <w:r w:rsidRPr="00A6445A">
        <w:rPr>
          <w:rFonts w:ascii="Book Antiqua" w:hAnsi="Book Antiqua"/>
        </w:rPr>
        <w:t>EDER CEOLA</w:t>
      </w:r>
    </w:p>
    <w:p w:rsidR="009C5EC2" w:rsidRPr="00A6445A" w:rsidRDefault="009C5EC2" w:rsidP="00A6445A">
      <w:pPr>
        <w:spacing w:after="0" w:line="360" w:lineRule="auto"/>
        <w:jc w:val="center"/>
        <w:rPr>
          <w:rFonts w:ascii="Book Antiqua" w:hAnsi="Book Antiqua"/>
        </w:rPr>
      </w:pPr>
    </w:p>
    <w:p w:rsidR="009C5EC2" w:rsidRPr="00A6445A" w:rsidRDefault="009C5EC2" w:rsidP="00A6445A">
      <w:pPr>
        <w:spacing w:after="0" w:line="360" w:lineRule="auto"/>
        <w:jc w:val="both"/>
        <w:rPr>
          <w:rFonts w:ascii="Book Antiqua" w:hAnsi="Book Antiqua"/>
        </w:rPr>
      </w:pPr>
      <w:r w:rsidRPr="00A6445A">
        <w:rPr>
          <w:rFonts w:ascii="Book Antiqua" w:hAnsi="Book Antiqua"/>
        </w:rPr>
        <w:t xml:space="preserve"> </w:t>
      </w:r>
    </w:p>
    <w:p w:rsidR="009C5EC2" w:rsidRPr="00A6445A" w:rsidRDefault="009C5EC2" w:rsidP="00A6445A">
      <w:pPr>
        <w:spacing w:after="0" w:line="360" w:lineRule="auto"/>
        <w:jc w:val="both"/>
        <w:rPr>
          <w:rFonts w:ascii="Book Antiqua" w:hAnsi="Book Antiqua"/>
        </w:rPr>
      </w:pPr>
    </w:p>
    <w:p w:rsidR="00BE4F9A" w:rsidRPr="00A6445A" w:rsidRDefault="0025446B" w:rsidP="00A6445A">
      <w:pPr>
        <w:spacing w:after="0" w:line="360" w:lineRule="auto"/>
        <w:jc w:val="both"/>
        <w:rPr>
          <w:rFonts w:ascii="Book Antiqua" w:hAnsi="Book Antiqua"/>
        </w:rPr>
      </w:pPr>
      <w:r w:rsidRPr="00A6445A">
        <w:rPr>
          <w:rFonts w:ascii="Book Antiqua" w:hAnsi="Book Antiqua"/>
        </w:rPr>
        <w:t xml:space="preserve">  </w:t>
      </w:r>
      <w:r w:rsidR="00BE4F9A" w:rsidRPr="00A6445A">
        <w:rPr>
          <w:rFonts w:ascii="Book Antiqua" w:hAnsi="Book Antiqua"/>
        </w:rPr>
        <w:t xml:space="preserve">  </w:t>
      </w:r>
    </w:p>
    <w:p w:rsidR="00FF6B93" w:rsidRPr="00A6445A" w:rsidRDefault="00FF6B93" w:rsidP="00A6445A">
      <w:pPr>
        <w:spacing w:after="0" w:line="360" w:lineRule="auto"/>
        <w:jc w:val="both"/>
        <w:rPr>
          <w:rFonts w:ascii="Book Antiqua" w:hAnsi="Book Antiqua"/>
        </w:rPr>
      </w:pPr>
      <w:r w:rsidRPr="00A6445A">
        <w:rPr>
          <w:rFonts w:ascii="Book Antiqua" w:hAnsi="Book Antiqua"/>
        </w:rPr>
        <w:t xml:space="preserve"> </w:t>
      </w:r>
    </w:p>
    <w:sectPr w:rsidR="00FF6B93" w:rsidRPr="00A644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B93"/>
    <w:rsid w:val="00081467"/>
    <w:rsid w:val="001C1E9C"/>
    <w:rsid w:val="0025446B"/>
    <w:rsid w:val="004B6514"/>
    <w:rsid w:val="005C664B"/>
    <w:rsid w:val="00617891"/>
    <w:rsid w:val="009C5EC2"/>
    <w:rsid w:val="00A6445A"/>
    <w:rsid w:val="00BE4F9A"/>
    <w:rsid w:val="00C756ED"/>
    <w:rsid w:val="00E02893"/>
    <w:rsid w:val="00E97A4C"/>
    <w:rsid w:val="00FF6B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3A363F-6F6C-4DDD-B3F0-0F06C9845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4B6514"/>
    <w:rPr>
      <w:color w:val="0563C1" w:themeColor="hyperlink"/>
      <w:u w:val="single"/>
    </w:rPr>
  </w:style>
  <w:style w:type="paragraph" w:styleId="Textodebalo">
    <w:name w:val="Balloon Text"/>
    <w:basedOn w:val="Normal"/>
    <w:link w:val="TextodebaloChar"/>
    <w:uiPriority w:val="99"/>
    <w:semiHidden/>
    <w:unhideWhenUsed/>
    <w:rsid w:val="00E97A4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97A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ltovaleagora.com.br/secretaria-obstrui-investigacao-na-saude-e-atrasa-denuncia-de-suspeita-grave-ao-mp-acusa-vereado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altovaleagora.com.br/exclusivo-confissao-de-irregularidade-grave-complica-secretaria-medico-e-prefeito-de-taio/" TargetMode="External"/><Relationship Id="rId5" Type="http://schemas.openxmlformats.org/officeDocument/2006/relationships/hyperlink" Target="https://altovaleagora.com.br/videos-briga-entre-vereador-e-secretaria-revela-escandalo-na-saude-que-deve-chegar-ao-m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5FCB0-0A99-45BC-97B8-BC2C2E63E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909</Words>
  <Characters>4914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User</cp:lastModifiedBy>
  <cp:revision>4</cp:revision>
  <cp:lastPrinted>2022-05-12T14:04:00Z</cp:lastPrinted>
  <dcterms:created xsi:type="dcterms:W3CDTF">2022-05-12T13:50:00Z</dcterms:created>
  <dcterms:modified xsi:type="dcterms:W3CDTF">2022-05-12T14:29:00Z</dcterms:modified>
</cp:coreProperties>
</file>